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E2C77" w14:textId="081D5627" w:rsidR="002A513A" w:rsidRPr="002A513A" w:rsidRDefault="002A513A" w:rsidP="002A513A">
      <w:pPr>
        <w:jc w:val="center"/>
        <w:rPr>
          <w:sz w:val="40"/>
          <w:szCs w:val="40"/>
        </w:rPr>
      </w:pPr>
      <w:hyperlink r:id="rId4" w:history="1">
        <w:r w:rsidRPr="002A513A">
          <w:rPr>
            <w:rStyle w:val="a3"/>
            <w:rFonts w:ascii="Open Sans" w:hAnsi="Open Sans" w:cs="Open Sans"/>
            <w:color w:val="00BAF4"/>
            <w:sz w:val="40"/>
            <w:szCs w:val="40"/>
            <w:shd w:val="clear" w:color="auto" w:fill="FFFFFF"/>
          </w:rPr>
          <w:t>О результатах работы противотуберкулезной службы Ивановской области за 202</w:t>
        </w:r>
        <w:r w:rsidRPr="002A513A">
          <w:rPr>
            <w:rStyle w:val="a3"/>
            <w:rFonts w:ascii="Open Sans" w:hAnsi="Open Sans" w:cs="Open Sans"/>
            <w:color w:val="00BAF4"/>
            <w:sz w:val="40"/>
            <w:szCs w:val="40"/>
            <w:shd w:val="clear" w:color="auto" w:fill="FFFFFF"/>
          </w:rPr>
          <w:t>4</w:t>
        </w:r>
        <w:r w:rsidRPr="002A513A">
          <w:rPr>
            <w:rStyle w:val="a3"/>
            <w:rFonts w:ascii="Open Sans" w:hAnsi="Open Sans" w:cs="Open Sans"/>
            <w:color w:val="00BAF4"/>
            <w:sz w:val="40"/>
            <w:szCs w:val="40"/>
            <w:shd w:val="clear" w:color="auto" w:fill="FFFFFF"/>
          </w:rPr>
          <w:t>г</w:t>
        </w:r>
      </w:hyperlink>
      <w:r>
        <w:rPr>
          <w:sz w:val="40"/>
          <w:szCs w:val="40"/>
        </w:rPr>
        <w:t>.</w:t>
      </w:r>
    </w:p>
    <w:p w14:paraId="62B76D7C" w14:textId="77777777" w:rsidR="002A513A" w:rsidRDefault="002A513A" w:rsidP="002A513A">
      <w:pPr>
        <w:jc w:val="both"/>
      </w:pPr>
    </w:p>
    <w:p w14:paraId="1C587FDE" w14:textId="010CCA3E" w:rsidR="00FF5B16" w:rsidRPr="00FF5B16" w:rsidRDefault="00FF5B16" w:rsidP="002A51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B16">
        <w:rPr>
          <w:rFonts w:ascii="Times New Roman" w:hAnsi="Times New Roman" w:cs="Times New Roman"/>
          <w:sz w:val="28"/>
          <w:szCs w:val="28"/>
        </w:rPr>
        <w:t>В глобальном докладе Всемирной организации здравоохранения (ВОЗ) о борьбе с туберкулезом за 2023 г., на основании информации, поступившей из 192 стран и регионов, отмечено, что в 2022 г. туберкулез был диагностирован у 7,5 млн человек. Это был рекордно высокий показатель с 1997 г., когда ВОЗ начала глобальный мониторинг ситуации по туберкулезу. Туберкулез остается серьезной глобальной проблемой современности.</w:t>
      </w:r>
    </w:p>
    <w:p w14:paraId="0A2E2D8F" w14:textId="4C78BCBD" w:rsidR="00FF5B16" w:rsidRPr="00FF5B16" w:rsidRDefault="00FF5B16" w:rsidP="002A51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B16">
        <w:rPr>
          <w:rFonts w:ascii="Times New Roman" w:hAnsi="Times New Roman" w:cs="Times New Roman"/>
          <w:sz w:val="28"/>
          <w:szCs w:val="28"/>
        </w:rPr>
        <w:t xml:space="preserve">В последнее десятилетие заболеваемость туберкулезом в </w:t>
      </w: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FF5B16">
        <w:rPr>
          <w:rFonts w:ascii="Times New Roman" w:hAnsi="Times New Roman" w:cs="Times New Roman"/>
          <w:sz w:val="28"/>
          <w:szCs w:val="28"/>
        </w:rPr>
        <w:t xml:space="preserve">неуклонно снижается. Это результат целенаправленной и слаженной работы по профилактике, своевременному выявлению и предупреждению распространения туберкулезной инфекции в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FF5B16">
        <w:rPr>
          <w:rFonts w:ascii="Times New Roman" w:hAnsi="Times New Roman" w:cs="Times New Roman"/>
          <w:sz w:val="28"/>
          <w:szCs w:val="28"/>
        </w:rPr>
        <w:t>под руководством Департамента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Pr="00FF5B16">
        <w:rPr>
          <w:rFonts w:ascii="Times New Roman" w:hAnsi="Times New Roman" w:cs="Times New Roman"/>
          <w:sz w:val="28"/>
          <w:szCs w:val="28"/>
        </w:rPr>
        <w:t xml:space="preserve">. </w:t>
      </w:r>
      <w:r w:rsidR="002A513A">
        <w:rPr>
          <w:rFonts w:ascii="Times New Roman" w:hAnsi="Times New Roman" w:cs="Times New Roman"/>
          <w:sz w:val="28"/>
          <w:szCs w:val="28"/>
        </w:rPr>
        <w:t xml:space="preserve">Ивановские </w:t>
      </w:r>
      <w:r w:rsidR="002A513A" w:rsidRPr="00FF5B16">
        <w:rPr>
          <w:rFonts w:ascii="Times New Roman" w:hAnsi="Times New Roman" w:cs="Times New Roman"/>
          <w:sz w:val="28"/>
          <w:szCs w:val="28"/>
        </w:rPr>
        <w:t>фтизиатры</w:t>
      </w:r>
      <w:r w:rsidRPr="00FF5B16">
        <w:rPr>
          <w:rFonts w:ascii="Times New Roman" w:hAnsi="Times New Roman" w:cs="Times New Roman"/>
          <w:sz w:val="28"/>
          <w:szCs w:val="28"/>
        </w:rPr>
        <w:t xml:space="preserve"> применяют в клинической практике все самые современные научные достижения в области профилактики, диагностики и лечения туберкулеза.</w:t>
      </w:r>
    </w:p>
    <w:p w14:paraId="32983A1A" w14:textId="14194F3C" w:rsidR="00FF5B16" w:rsidRPr="00FF5B16" w:rsidRDefault="00FF5B16" w:rsidP="002A51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B16">
        <w:rPr>
          <w:rFonts w:ascii="Times New Roman" w:hAnsi="Times New Roman" w:cs="Times New Roman"/>
          <w:sz w:val="28"/>
          <w:szCs w:val="28"/>
        </w:rPr>
        <w:t xml:space="preserve">Ускоренный темп снижения заболеваемости и смертности начался с 2013 года и продолжается до настоящего времени. Основные эпидемиологические показатели по туберкулезу в </w:t>
      </w:r>
      <w:r w:rsidR="002A513A"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="002A513A" w:rsidRPr="00FF5B16">
        <w:rPr>
          <w:rFonts w:ascii="Times New Roman" w:hAnsi="Times New Roman" w:cs="Times New Roman"/>
          <w:sz w:val="28"/>
          <w:szCs w:val="28"/>
        </w:rPr>
        <w:t>существенно</w:t>
      </w:r>
      <w:r w:rsidRPr="00FF5B16">
        <w:rPr>
          <w:rFonts w:ascii="Times New Roman" w:hAnsi="Times New Roman" w:cs="Times New Roman"/>
          <w:sz w:val="28"/>
          <w:szCs w:val="28"/>
        </w:rPr>
        <w:t xml:space="preserve"> ниже, чем в Российской Федерации: смертность от туберкулеза – в </w:t>
      </w:r>
      <w:r w:rsidR="00C26ED4">
        <w:rPr>
          <w:rFonts w:ascii="Times New Roman" w:hAnsi="Times New Roman" w:cs="Times New Roman"/>
          <w:sz w:val="28"/>
          <w:szCs w:val="28"/>
        </w:rPr>
        <w:t>1,8</w:t>
      </w:r>
      <w:r w:rsidRPr="00FF5B16">
        <w:rPr>
          <w:rFonts w:ascii="Times New Roman" w:hAnsi="Times New Roman" w:cs="Times New Roman"/>
          <w:sz w:val="28"/>
          <w:szCs w:val="28"/>
        </w:rPr>
        <w:t xml:space="preserve"> раза; заболеваемость туберкулезом – </w:t>
      </w:r>
      <w:r w:rsidR="00C26ED4">
        <w:rPr>
          <w:rFonts w:ascii="Times New Roman" w:hAnsi="Times New Roman" w:cs="Times New Roman"/>
          <w:sz w:val="28"/>
          <w:szCs w:val="28"/>
        </w:rPr>
        <w:t>на 17%</w:t>
      </w:r>
      <w:r w:rsidRPr="00FF5B16">
        <w:rPr>
          <w:rFonts w:ascii="Times New Roman" w:hAnsi="Times New Roman" w:cs="Times New Roman"/>
          <w:sz w:val="28"/>
          <w:szCs w:val="28"/>
        </w:rPr>
        <w:t xml:space="preserve">, распространенность туберкулеза – в </w:t>
      </w:r>
      <w:r w:rsidR="00A02D38">
        <w:rPr>
          <w:rFonts w:ascii="Times New Roman" w:hAnsi="Times New Roman" w:cs="Times New Roman"/>
          <w:sz w:val="28"/>
          <w:szCs w:val="28"/>
        </w:rPr>
        <w:t>1,6</w:t>
      </w:r>
      <w:r w:rsidRPr="00FF5B16">
        <w:rPr>
          <w:rFonts w:ascii="Times New Roman" w:hAnsi="Times New Roman" w:cs="Times New Roman"/>
          <w:sz w:val="28"/>
          <w:szCs w:val="28"/>
        </w:rPr>
        <w:t xml:space="preserve"> раза (сравнение данных за 202</w:t>
      </w:r>
      <w:r w:rsidR="00C26ED4">
        <w:rPr>
          <w:rFonts w:ascii="Times New Roman" w:hAnsi="Times New Roman" w:cs="Times New Roman"/>
          <w:sz w:val="28"/>
          <w:szCs w:val="28"/>
        </w:rPr>
        <w:t>3</w:t>
      </w:r>
      <w:r w:rsidRPr="00FF5B16">
        <w:rPr>
          <w:rFonts w:ascii="Times New Roman" w:hAnsi="Times New Roman" w:cs="Times New Roman"/>
          <w:sz w:val="28"/>
          <w:szCs w:val="28"/>
        </w:rPr>
        <w:t xml:space="preserve"> г.).</w:t>
      </w:r>
    </w:p>
    <w:p w14:paraId="14F9D51C" w14:textId="1B9CD110" w:rsidR="00FF5B16" w:rsidRPr="00FF5B16" w:rsidRDefault="00FF5B16" w:rsidP="002A51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B16">
        <w:rPr>
          <w:rFonts w:ascii="Times New Roman" w:hAnsi="Times New Roman" w:cs="Times New Roman"/>
          <w:sz w:val="28"/>
          <w:szCs w:val="28"/>
        </w:rPr>
        <w:t xml:space="preserve">Показатель территориальной заболеваемости туберкулезом в </w:t>
      </w:r>
      <w:r w:rsidR="00A02D38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FF5B16">
        <w:rPr>
          <w:rFonts w:ascii="Times New Roman" w:hAnsi="Times New Roman" w:cs="Times New Roman"/>
          <w:sz w:val="28"/>
          <w:szCs w:val="28"/>
        </w:rPr>
        <w:t>, по итогам 202</w:t>
      </w:r>
      <w:r w:rsidR="00A02D38">
        <w:rPr>
          <w:rFonts w:ascii="Times New Roman" w:hAnsi="Times New Roman" w:cs="Times New Roman"/>
          <w:sz w:val="28"/>
          <w:szCs w:val="28"/>
        </w:rPr>
        <w:t>4</w:t>
      </w:r>
      <w:r w:rsidRPr="00FF5B16">
        <w:rPr>
          <w:rFonts w:ascii="Times New Roman" w:hAnsi="Times New Roman" w:cs="Times New Roman"/>
          <w:sz w:val="28"/>
          <w:szCs w:val="28"/>
        </w:rPr>
        <w:t xml:space="preserve"> года, снизился на </w:t>
      </w:r>
      <w:r w:rsidR="00525A8F">
        <w:rPr>
          <w:rFonts w:ascii="Times New Roman" w:hAnsi="Times New Roman" w:cs="Times New Roman"/>
          <w:sz w:val="28"/>
          <w:szCs w:val="28"/>
        </w:rPr>
        <w:t>28,1</w:t>
      </w:r>
      <w:r w:rsidRPr="00FF5B16">
        <w:rPr>
          <w:rFonts w:ascii="Times New Roman" w:hAnsi="Times New Roman" w:cs="Times New Roman"/>
          <w:sz w:val="28"/>
          <w:szCs w:val="28"/>
        </w:rPr>
        <w:t>% по сравнению с предыдущим годом и составил 1</w:t>
      </w:r>
      <w:r w:rsidR="00A02D38">
        <w:rPr>
          <w:rFonts w:ascii="Times New Roman" w:hAnsi="Times New Roman" w:cs="Times New Roman"/>
          <w:sz w:val="28"/>
          <w:szCs w:val="28"/>
        </w:rPr>
        <w:t>7</w:t>
      </w:r>
      <w:r w:rsidRPr="00FF5B16">
        <w:rPr>
          <w:rFonts w:ascii="Times New Roman" w:hAnsi="Times New Roman" w:cs="Times New Roman"/>
          <w:sz w:val="28"/>
          <w:szCs w:val="28"/>
        </w:rPr>
        <w:t>,</w:t>
      </w:r>
      <w:r w:rsidR="00A02D38">
        <w:rPr>
          <w:rFonts w:ascii="Times New Roman" w:hAnsi="Times New Roman" w:cs="Times New Roman"/>
          <w:sz w:val="28"/>
          <w:szCs w:val="28"/>
        </w:rPr>
        <w:t>9</w:t>
      </w:r>
      <w:r w:rsidRPr="00FF5B16">
        <w:rPr>
          <w:rFonts w:ascii="Times New Roman" w:hAnsi="Times New Roman" w:cs="Times New Roman"/>
          <w:sz w:val="28"/>
          <w:szCs w:val="28"/>
        </w:rPr>
        <w:t xml:space="preserve"> на 100 тыс. населения. Продолжилось снижение заболеваемости постоянного населения </w:t>
      </w:r>
      <w:r w:rsidR="0010042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FF5B16">
        <w:rPr>
          <w:rFonts w:ascii="Times New Roman" w:hAnsi="Times New Roman" w:cs="Times New Roman"/>
          <w:sz w:val="28"/>
          <w:szCs w:val="28"/>
        </w:rPr>
        <w:t xml:space="preserve"> до значения </w:t>
      </w:r>
      <w:r w:rsidR="00100423">
        <w:rPr>
          <w:rFonts w:ascii="Times New Roman" w:hAnsi="Times New Roman" w:cs="Times New Roman"/>
          <w:sz w:val="28"/>
          <w:szCs w:val="28"/>
        </w:rPr>
        <w:t>16,2</w:t>
      </w:r>
      <w:r w:rsidRPr="00FF5B16">
        <w:rPr>
          <w:rFonts w:ascii="Times New Roman" w:hAnsi="Times New Roman" w:cs="Times New Roman"/>
          <w:sz w:val="28"/>
          <w:szCs w:val="28"/>
        </w:rPr>
        <w:t xml:space="preserve"> на 100 тыс. (202</w:t>
      </w:r>
      <w:r w:rsidR="00100423">
        <w:rPr>
          <w:rFonts w:ascii="Times New Roman" w:hAnsi="Times New Roman" w:cs="Times New Roman"/>
          <w:sz w:val="28"/>
          <w:szCs w:val="28"/>
        </w:rPr>
        <w:t>3</w:t>
      </w:r>
      <w:r w:rsidRPr="00FF5B16">
        <w:rPr>
          <w:rFonts w:ascii="Times New Roman" w:hAnsi="Times New Roman" w:cs="Times New Roman"/>
          <w:sz w:val="28"/>
          <w:szCs w:val="28"/>
        </w:rPr>
        <w:t xml:space="preserve"> г. – </w:t>
      </w:r>
      <w:r w:rsidR="00100423">
        <w:rPr>
          <w:rFonts w:ascii="Times New Roman" w:hAnsi="Times New Roman" w:cs="Times New Roman"/>
          <w:sz w:val="28"/>
          <w:szCs w:val="28"/>
        </w:rPr>
        <w:t>20,8</w:t>
      </w:r>
      <w:r w:rsidRPr="00FF5B16">
        <w:rPr>
          <w:rFonts w:ascii="Times New Roman" w:hAnsi="Times New Roman" w:cs="Times New Roman"/>
          <w:sz w:val="28"/>
          <w:szCs w:val="28"/>
        </w:rPr>
        <w:t>). В Российской Федерации в 202</w:t>
      </w:r>
      <w:r w:rsidR="00100423">
        <w:rPr>
          <w:rFonts w:ascii="Times New Roman" w:hAnsi="Times New Roman" w:cs="Times New Roman"/>
          <w:sz w:val="28"/>
          <w:szCs w:val="28"/>
        </w:rPr>
        <w:t>3</w:t>
      </w:r>
      <w:r w:rsidRPr="00FF5B16">
        <w:rPr>
          <w:rFonts w:ascii="Times New Roman" w:hAnsi="Times New Roman" w:cs="Times New Roman"/>
          <w:sz w:val="28"/>
          <w:szCs w:val="28"/>
        </w:rPr>
        <w:t xml:space="preserve"> году этот показатель составлял 2</w:t>
      </w:r>
      <w:r w:rsidR="00F87297">
        <w:rPr>
          <w:rFonts w:ascii="Times New Roman" w:hAnsi="Times New Roman" w:cs="Times New Roman"/>
          <w:sz w:val="28"/>
          <w:szCs w:val="28"/>
        </w:rPr>
        <w:t>6,4</w:t>
      </w:r>
      <w:r w:rsidRPr="00FF5B16">
        <w:rPr>
          <w:rFonts w:ascii="Times New Roman" w:hAnsi="Times New Roman" w:cs="Times New Roman"/>
          <w:sz w:val="28"/>
          <w:szCs w:val="28"/>
        </w:rPr>
        <w:t xml:space="preserve"> на 100 тыс. населения.</w:t>
      </w:r>
    </w:p>
    <w:p w14:paraId="4F714898" w14:textId="7FDB81DC" w:rsidR="00FF5B16" w:rsidRPr="00FF5B16" w:rsidRDefault="00FF5B16" w:rsidP="002A51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B16">
        <w:rPr>
          <w:rFonts w:ascii="Times New Roman" w:hAnsi="Times New Roman" w:cs="Times New Roman"/>
          <w:sz w:val="28"/>
          <w:szCs w:val="28"/>
        </w:rPr>
        <w:t xml:space="preserve">Показатель смертности от туберкулеза, по предварительным данным, составил </w:t>
      </w:r>
      <w:r w:rsidR="00F87297">
        <w:rPr>
          <w:rFonts w:ascii="Times New Roman" w:hAnsi="Times New Roman" w:cs="Times New Roman"/>
          <w:sz w:val="28"/>
          <w:szCs w:val="28"/>
        </w:rPr>
        <w:t>1,2</w:t>
      </w:r>
      <w:r w:rsidRPr="00FF5B16">
        <w:rPr>
          <w:rFonts w:ascii="Times New Roman" w:hAnsi="Times New Roman" w:cs="Times New Roman"/>
          <w:sz w:val="28"/>
          <w:szCs w:val="28"/>
        </w:rPr>
        <w:t xml:space="preserve"> на 100 тыс. населения, что </w:t>
      </w:r>
      <w:r w:rsidR="00F87297" w:rsidRPr="00FF5B16">
        <w:rPr>
          <w:rFonts w:ascii="Times New Roman" w:hAnsi="Times New Roman" w:cs="Times New Roman"/>
          <w:sz w:val="28"/>
          <w:szCs w:val="28"/>
        </w:rPr>
        <w:t xml:space="preserve">в 3 раза </w:t>
      </w:r>
      <w:r w:rsidRPr="00FF5B16">
        <w:rPr>
          <w:rFonts w:ascii="Times New Roman" w:hAnsi="Times New Roman" w:cs="Times New Roman"/>
          <w:sz w:val="28"/>
          <w:szCs w:val="28"/>
        </w:rPr>
        <w:t xml:space="preserve">ниже, чем в Российской Федерации. Показатель смертности от туберкулеза среди </w:t>
      </w:r>
      <w:r w:rsidR="00F87297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2A513A">
        <w:rPr>
          <w:rFonts w:ascii="Times New Roman" w:hAnsi="Times New Roman" w:cs="Times New Roman"/>
          <w:sz w:val="28"/>
          <w:szCs w:val="28"/>
        </w:rPr>
        <w:t>Ивановской</w:t>
      </w:r>
      <w:r w:rsidR="00F8729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F5B16">
        <w:rPr>
          <w:rFonts w:ascii="Times New Roman" w:hAnsi="Times New Roman" w:cs="Times New Roman"/>
          <w:sz w:val="28"/>
          <w:szCs w:val="28"/>
        </w:rPr>
        <w:t>, за период с 20</w:t>
      </w:r>
      <w:r w:rsidR="00F87297">
        <w:rPr>
          <w:rFonts w:ascii="Times New Roman" w:hAnsi="Times New Roman" w:cs="Times New Roman"/>
          <w:sz w:val="28"/>
          <w:szCs w:val="28"/>
        </w:rPr>
        <w:t>20</w:t>
      </w:r>
      <w:r w:rsidRPr="00FF5B16">
        <w:rPr>
          <w:rFonts w:ascii="Times New Roman" w:hAnsi="Times New Roman" w:cs="Times New Roman"/>
          <w:sz w:val="28"/>
          <w:szCs w:val="28"/>
        </w:rPr>
        <w:t xml:space="preserve"> по 202</w:t>
      </w:r>
      <w:r w:rsidR="00F87297">
        <w:rPr>
          <w:rFonts w:ascii="Times New Roman" w:hAnsi="Times New Roman" w:cs="Times New Roman"/>
          <w:sz w:val="28"/>
          <w:szCs w:val="28"/>
        </w:rPr>
        <w:t>4</w:t>
      </w:r>
      <w:r w:rsidRPr="00FF5B16">
        <w:rPr>
          <w:rFonts w:ascii="Times New Roman" w:hAnsi="Times New Roman" w:cs="Times New Roman"/>
          <w:sz w:val="28"/>
          <w:szCs w:val="28"/>
        </w:rPr>
        <w:t xml:space="preserve"> гг. уменьшился в </w:t>
      </w:r>
      <w:r w:rsidR="00F87297">
        <w:rPr>
          <w:rFonts w:ascii="Times New Roman" w:hAnsi="Times New Roman" w:cs="Times New Roman"/>
          <w:sz w:val="28"/>
          <w:szCs w:val="28"/>
        </w:rPr>
        <w:t>два</w:t>
      </w:r>
      <w:r w:rsidRPr="00FF5B16">
        <w:rPr>
          <w:rFonts w:ascii="Times New Roman" w:hAnsi="Times New Roman" w:cs="Times New Roman"/>
          <w:sz w:val="28"/>
          <w:szCs w:val="28"/>
        </w:rPr>
        <w:t xml:space="preserve"> раза – с 2</w:t>
      </w:r>
      <w:r w:rsidR="00F87297">
        <w:rPr>
          <w:rFonts w:ascii="Times New Roman" w:hAnsi="Times New Roman" w:cs="Times New Roman"/>
          <w:sz w:val="28"/>
          <w:szCs w:val="28"/>
        </w:rPr>
        <w:t>,3</w:t>
      </w:r>
      <w:r w:rsidRPr="00FF5B16">
        <w:rPr>
          <w:rFonts w:ascii="Times New Roman" w:hAnsi="Times New Roman" w:cs="Times New Roman"/>
          <w:sz w:val="28"/>
          <w:szCs w:val="28"/>
        </w:rPr>
        <w:t xml:space="preserve"> до </w:t>
      </w:r>
      <w:r w:rsidR="00F87297">
        <w:rPr>
          <w:rFonts w:ascii="Times New Roman" w:hAnsi="Times New Roman" w:cs="Times New Roman"/>
          <w:sz w:val="28"/>
          <w:szCs w:val="28"/>
        </w:rPr>
        <w:t>1,2</w:t>
      </w:r>
      <w:r w:rsidRPr="00FF5B16">
        <w:rPr>
          <w:rFonts w:ascii="Times New Roman" w:hAnsi="Times New Roman" w:cs="Times New Roman"/>
          <w:sz w:val="28"/>
          <w:szCs w:val="28"/>
        </w:rPr>
        <w:t xml:space="preserve"> на 100 тыс. населения.</w:t>
      </w:r>
    </w:p>
    <w:p w14:paraId="47FADC9D" w14:textId="521DCF7B" w:rsidR="00FF5B16" w:rsidRPr="00FF5B16" w:rsidRDefault="00FF5B16" w:rsidP="002A513A">
      <w:pPr>
        <w:jc w:val="both"/>
        <w:rPr>
          <w:rFonts w:ascii="Times New Roman" w:hAnsi="Times New Roman" w:cs="Times New Roman"/>
          <w:sz w:val="28"/>
          <w:szCs w:val="28"/>
        </w:rPr>
      </w:pPr>
      <w:r w:rsidRPr="00FF5B16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в </w:t>
      </w:r>
      <w:r w:rsidR="00F87297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FF5B16">
        <w:rPr>
          <w:rFonts w:ascii="Times New Roman" w:hAnsi="Times New Roman" w:cs="Times New Roman"/>
          <w:sz w:val="28"/>
          <w:szCs w:val="28"/>
        </w:rPr>
        <w:t xml:space="preserve"> сохраняется сравнительно благополучная эпидемиологическая ситуация по туберкулезу, что подтверждается снижением значений всех основных показателей.</w:t>
      </w:r>
    </w:p>
    <w:sectPr w:rsidR="00FF5B16" w:rsidRPr="00FF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DC"/>
    <w:rsid w:val="000354AA"/>
    <w:rsid w:val="00072F8B"/>
    <w:rsid w:val="000C2E6A"/>
    <w:rsid w:val="000C69AC"/>
    <w:rsid w:val="00100423"/>
    <w:rsid w:val="001056AD"/>
    <w:rsid w:val="0018015E"/>
    <w:rsid w:val="002A513A"/>
    <w:rsid w:val="00360863"/>
    <w:rsid w:val="003D5A7D"/>
    <w:rsid w:val="00494749"/>
    <w:rsid w:val="00525A8F"/>
    <w:rsid w:val="005267BD"/>
    <w:rsid w:val="005E04BD"/>
    <w:rsid w:val="007036FC"/>
    <w:rsid w:val="00870A3E"/>
    <w:rsid w:val="00961AE4"/>
    <w:rsid w:val="009C66B3"/>
    <w:rsid w:val="00A02D38"/>
    <w:rsid w:val="00A57F4E"/>
    <w:rsid w:val="00AA584F"/>
    <w:rsid w:val="00B313DB"/>
    <w:rsid w:val="00B7284F"/>
    <w:rsid w:val="00C24EF4"/>
    <w:rsid w:val="00C26ED4"/>
    <w:rsid w:val="00C44E79"/>
    <w:rsid w:val="00C5625A"/>
    <w:rsid w:val="00D040DC"/>
    <w:rsid w:val="00F87297"/>
    <w:rsid w:val="00FB661A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5A65"/>
  <w15:docId w15:val="{FA523823-ADDC-48D8-8B1A-E376B25C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5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ptd37.ru/wp-content/uploads/2024/08/6%D0%BC%D0%B5%D1%81-2024%D0%B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Крутова</dc:creator>
  <cp:keywords/>
  <dc:description/>
  <cp:lastModifiedBy>Самедова Анжела Хутаевна</cp:lastModifiedBy>
  <cp:revision>2</cp:revision>
  <cp:lastPrinted>2016-11-02T09:32:00Z</cp:lastPrinted>
  <dcterms:created xsi:type="dcterms:W3CDTF">2025-02-26T05:49:00Z</dcterms:created>
  <dcterms:modified xsi:type="dcterms:W3CDTF">2025-02-26T05:49:00Z</dcterms:modified>
</cp:coreProperties>
</file>